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FD58791" w:rsidR="008145D7" w:rsidRDefault="008145D7" w:rsidP="00E77D54">
      <w:pPr>
        <w:rPr>
          <w:szCs w:val="22"/>
        </w:rPr>
      </w:pPr>
      <w:r w:rsidRPr="004603C6">
        <w:rPr>
          <w:szCs w:val="22"/>
        </w:rPr>
        <w:t xml:space="preserve">Příloha č. </w:t>
      </w:r>
      <w:r w:rsidR="00C92AB3" w:rsidRPr="004603C6">
        <w:rPr>
          <w:szCs w:val="22"/>
        </w:rPr>
        <w:t>8</w:t>
      </w:r>
      <w:r w:rsidR="00332B68" w:rsidRPr="004603C6">
        <w:rPr>
          <w:szCs w:val="22"/>
        </w:rPr>
        <w:t xml:space="preserve"> </w:t>
      </w:r>
      <w:r w:rsidR="00910A74" w:rsidRPr="004603C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C92AB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92AB3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C92AB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92AB3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C92AB3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C92AB3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C92AB3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C92AB3">
        <w:rPr>
          <w:highlight w:val="green"/>
        </w:rPr>
        <w:t>]</w:t>
      </w:r>
    </w:p>
    <w:p w14:paraId="72FBFE42" w14:textId="5C5ECA4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C92AB3">
        <w:rPr>
          <w:rFonts w:eastAsia="Times New Roman" w:cs="Times New Roman"/>
          <w:lang w:eastAsia="cs-CZ"/>
        </w:rPr>
        <w:t>k</w:t>
      </w:r>
      <w:r w:rsidR="008145D7" w:rsidRPr="00C92AB3">
        <w:rPr>
          <w:rFonts w:eastAsia="Times New Roman" w:cs="Times New Roman"/>
          <w:lang w:eastAsia="cs-CZ"/>
        </w:rPr>
        <w:t xml:space="preserve">terý podává </w:t>
      </w:r>
      <w:r w:rsidRPr="00C92AB3">
        <w:rPr>
          <w:rFonts w:eastAsia="Times New Roman" w:cs="Times New Roman"/>
          <w:lang w:eastAsia="cs-CZ"/>
        </w:rPr>
        <w:t>nabídku/</w:t>
      </w:r>
      <w:r w:rsidR="005C48ED" w:rsidRPr="00C92AB3">
        <w:rPr>
          <w:rFonts w:eastAsia="Times New Roman" w:cs="Times New Roman"/>
          <w:lang w:eastAsia="cs-CZ"/>
        </w:rPr>
        <w:t>žádost o účast v</w:t>
      </w:r>
      <w:r w:rsidR="00E77D54" w:rsidRPr="00C92AB3">
        <w:rPr>
          <w:rFonts w:eastAsia="Times New Roman" w:cs="Times New Roman"/>
          <w:lang w:eastAsia="cs-CZ"/>
        </w:rPr>
        <w:t xml:space="preserve"> řízení na </w:t>
      </w:r>
      <w:r w:rsidR="005000E1" w:rsidRPr="00C92AB3">
        <w:rPr>
          <w:rFonts w:eastAsia="Times New Roman" w:cs="Times New Roman"/>
          <w:lang w:eastAsia="cs-CZ"/>
        </w:rPr>
        <w:t>zadání nadlimitní</w:t>
      </w:r>
      <w:r w:rsidR="008145D7" w:rsidRPr="00C92AB3">
        <w:rPr>
          <w:rFonts w:eastAsia="Times New Roman" w:cs="Times New Roman"/>
          <w:lang w:eastAsia="cs-CZ"/>
        </w:rPr>
        <w:t xml:space="preserve"> </w:t>
      </w:r>
      <w:r w:rsidR="001F103E" w:rsidRPr="00C92AB3">
        <w:rPr>
          <w:rFonts w:eastAsia="Times New Roman" w:cs="Times New Roman"/>
          <w:lang w:eastAsia="cs-CZ"/>
        </w:rPr>
        <w:t>sektorové veřejné zakázky</w:t>
      </w:r>
      <w:r w:rsidR="005C48ED" w:rsidRPr="00C92AB3">
        <w:rPr>
          <w:rFonts w:eastAsia="Times New Roman" w:cs="Times New Roman"/>
          <w:lang w:eastAsia="cs-CZ"/>
        </w:rPr>
        <w:t xml:space="preserve"> </w:t>
      </w:r>
      <w:r w:rsidR="008145D7" w:rsidRPr="00C92AB3">
        <w:rPr>
          <w:rFonts w:eastAsia="Times New Roman" w:cs="Times New Roman"/>
          <w:lang w:eastAsia="cs-CZ"/>
        </w:rPr>
        <w:t>s</w:t>
      </w:r>
      <w:r w:rsidR="00332B68" w:rsidRPr="00C92AB3">
        <w:rPr>
          <w:rFonts w:eastAsia="Times New Roman" w:cs="Times New Roman"/>
          <w:lang w:eastAsia="cs-CZ"/>
        </w:rPr>
        <w:t> </w:t>
      </w:r>
      <w:r w:rsidR="008145D7" w:rsidRPr="00C92AB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92AB3">
        <w:t>„</w:t>
      </w:r>
      <w:bookmarkEnd w:id="0"/>
      <w:r w:rsidR="00C92AB3" w:rsidRPr="00C92AB3">
        <w:rPr>
          <w:rStyle w:val="Tun"/>
          <w:rFonts w:eastAsiaTheme="minorHAnsi"/>
        </w:rPr>
        <w:t>Pojištění odpovědnosti Správy železnic na rok 2026</w:t>
      </w:r>
      <w:r w:rsidR="004603C6">
        <w:rPr>
          <w:rStyle w:val="Tun"/>
          <w:rFonts w:eastAsiaTheme="minorHAnsi"/>
        </w:rPr>
        <w:t xml:space="preserve"> - 2029</w:t>
      </w:r>
      <w:r w:rsidR="008145D7" w:rsidRPr="00C92AB3">
        <w:t>“</w:t>
      </w:r>
      <w:r w:rsidR="008145D7" w:rsidRPr="00C92AB3">
        <w:rPr>
          <w:rFonts w:eastAsia="Times New Roman" w:cs="Times New Roman"/>
          <w:lang w:eastAsia="cs-CZ"/>
        </w:rPr>
        <w:t xml:space="preserve">, </w:t>
      </w:r>
      <w:r w:rsidR="00E77D54" w:rsidRPr="00C92AB3">
        <w:rPr>
          <w:rFonts w:eastAsia="Times New Roman" w:cs="Times New Roman"/>
          <w:lang w:eastAsia="cs-CZ"/>
        </w:rPr>
        <w:t>(</w:t>
      </w:r>
      <w:r w:rsidR="00332B68" w:rsidRPr="00C92AB3">
        <w:rPr>
          <w:rFonts w:eastAsia="Times New Roman" w:cs="Times New Roman"/>
          <w:lang w:eastAsia="cs-CZ"/>
        </w:rPr>
        <w:t>dále jen „</w:t>
      </w:r>
      <w:r w:rsidR="00332B68" w:rsidRPr="00C92AB3">
        <w:rPr>
          <w:rStyle w:val="Kurzvatun"/>
          <w:rFonts w:eastAsiaTheme="minorHAnsi"/>
        </w:rPr>
        <w:t>Veřejná</w:t>
      </w:r>
      <w:r w:rsidR="00332B68" w:rsidRPr="001347BE">
        <w:rPr>
          <w:rStyle w:val="Kurzvatun"/>
          <w:rFonts w:eastAsiaTheme="minorHAnsi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C92AB3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92AB3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C92AB3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C92AB3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BA7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180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1FDB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2C32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2821" w14:textId="77777777" w:rsidR="00433C18" w:rsidRDefault="00433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91A84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33C18"/>
    <w:rsid w:val="00441430"/>
    <w:rsid w:val="00450F07"/>
    <w:rsid w:val="00453CD3"/>
    <w:rsid w:val="004603C6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511D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1253"/>
    <w:rsid w:val="00C76D6D"/>
    <w:rsid w:val="00C92AB3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2017-11-28T17:18:00Z</cp:lastPrinted>
  <dcterms:created xsi:type="dcterms:W3CDTF">2025-07-28T08:44:00Z</dcterms:created>
  <dcterms:modified xsi:type="dcterms:W3CDTF">2025-08-04T12:21:00Z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